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F43" w:rsidRDefault="00A90F43" w:rsidP="00AA47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90F43" w:rsidRPr="00A90F43" w:rsidRDefault="00A90F43" w:rsidP="00A90F4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GoBack"/>
      <w:bookmarkEnd w:id="0"/>
    </w:p>
    <w:p w:rsidR="00A90F43" w:rsidRPr="00A90F43" w:rsidRDefault="00A90F43" w:rsidP="00A90F4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E441CE" w:rsidRPr="00E441CE" w:rsidRDefault="00E441CE" w:rsidP="00E441CE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b/>
          <w:i/>
          <w:sz w:val="24"/>
          <w:szCs w:val="24"/>
        </w:rPr>
      </w:pPr>
      <w:r w:rsidRPr="00E441CE">
        <w:rPr>
          <w:rFonts w:ascii="Times New Roman" w:hAnsi="Times New Roman" w:cs="Times New Roman"/>
          <w:b/>
          <w:i/>
          <w:sz w:val="24"/>
          <w:szCs w:val="24"/>
        </w:rPr>
        <w:t>Тематика рефератов для самостоятельной работы.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1.</w:t>
      </w:r>
      <w:r w:rsidRPr="00E441CE">
        <w:rPr>
          <w:rFonts w:ascii="Times New Roman" w:hAnsi="Times New Roman" w:cs="Times New Roman"/>
          <w:sz w:val="24"/>
          <w:szCs w:val="24"/>
        </w:rPr>
        <w:tab/>
        <w:t>Составляющие инновационного процесса.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2.</w:t>
      </w:r>
      <w:r w:rsidRPr="00E441CE">
        <w:rPr>
          <w:rFonts w:ascii="Times New Roman" w:hAnsi="Times New Roman" w:cs="Times New Roman"/>
          <w:sz w:val="24"/>
          <w:szCs w:val="24"/>
        </w:rPr>
        <w:tab/>
        <w:t>Менеджмент инновационной организации.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3.</w:t>
      </w:r>
      <w:r w:rsidRPr="00E441CE">
        <w:rPr>
          <w:rFonts w:ascii="Times New Roman" w:hAnsi="Times New Roman" w:cs="Times New Roman"/>
          <w:sz w:val="24"/>
          <w:szCs w:val="24"/>
        </w:rPr>
        <w:tab/>
        <w:t>Варианты организации инновационного бизнеса: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4.</w:t>
      </w:r>
      <w:r w:rsidRPr="00E441CE">
        <w:rPr>
          <w:rFonts w:ascii="Times New Roman" w:hAnsi="Times New Roman" w:cs="Times New Roman"/>
          <w:sz w:val="24"/>
          <w:szCs w:val="24"/>
        </w:rPr>
        <w:tab/>
        <w:t>Классификации венчурных компаний.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5.</w:t>
      </w:r>
      <w:r w:rsidRPr="00E441CE">
        <w:rPr>
          <w:rFonts w:ascii="Times New Roman" w:hAnsi="Times New Roman" w:cs="Times New Roman"/>
          <w:sz w:val="24"/>
          <w:szCs w:val="24"/>
        </w:rPr>
        <w:tab/>
        <w:t>Организационные структуры инновационного предприятия.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6.</w:t>
      </w:r>
      <w:r w:rsidRPr="00E441CE">
        <w:rPr>
          <w:rFonts w:ascii="Times New Roman" w:hAnsi="Times New Roman" w:cs="Times New Roman"/>
          <w:sz w:val="24"/>
          <w:szCs w:val="24"/>
        </w:rPr>
        <w:tab/>
        <w:t>Планирование инноваций.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7.</w:t>
      </w:r>
      <w:r w:rsidRPr="00E441CE">
        <w:rPr>
          <w:rFonts w:ascii="Times New Roman" w:hAnsi="Times New Roman" w:cs="Times New Roman"/>
          <w:sz w:val="24"/>
          <w:szCs w:val="24"/>
        </w:rPr>
        <w:tab/>
        <w:t>Инфраструктура организаций, обеспечивающая инновационную деятельность.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8.</w:t>
      </w:r>
      <w:r w:rsidRPr="00E441CE">
        <w:rPr>
          <w:rFonts w:ascii="Times New Roman" w:hAnsi="Times New Roman" w:cs="Times New Roman"/>
          <w:sz w:val="24"/>
          <w:szCs w:val="24"/>
        </w:rPr>
        <w:tab/>
        <w:t>Обоснование инвестиций в инновационную деятельность.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9.</w:t>
      </w:r>
      <w:r w:rsidRPr="00E441CE">
        <w:rPr>
          <w:rFonts w:ascii="Times New Roman" w:hAnsi="Times New Roman" w:cs="Times New Roman"/>
          <w:sz w:val="24"/>
          <w:szCs w:val="24"/>
        </w:rPr>
        <w:tab/>
        <w:t>Выбор инновационной стратегии предприятия.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10.</w:t>
      </w:r>
      <w:r w:rsidRPr="00E441CE">
        <w:rPr>
          <w:rFonts w:ascii="Times New Roman" w:hAnsi="Times New Roman" w:cs="Times New Roman"/>
          <w:sz w:val="24"/>
          <w:szCs w:val="24"/>
        </w:rPr>
        <w:tab/>
        <w:t>Финансирование инновационных программ.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11.</w:t>
      </w:r>
      <w:r w:rsidRPr="00E441CE">
        <w:rPr>
          <w:rFonts w:ascii="Times New Roman" w:hAnsi="Times New Roman" w:cs="Times New Roman"/>
          <w:sz w:val="24"/>
          <w:szCs w:val="24"/>
        </w:rPr>
        <w:tab/>
        <w:t>Разработка и продвижение инвестиционного проекта, базирующегося на инновациях.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12.</w:t>
      </w:r>
      <w:r w:rsidRPr="00E441CE">
        <w:rPr>
          <w:rFonts w:ascii="Times New Roman" w:hAnsi="Times New Roman" w:cs="Times New Roman"/>
          <w:sz w:val="24"/>
          <w:szCs w:val="24"/>
        </w:rPr>
        <w:tab/>
        <w:t>Специфика бизнес-плана в инновационном  бизнесе.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13.</w:t>
      </w:r>
      <w:r w:rsidRPr="00E441CE">
        <w:rPr>
          <w:rFonts w:ascii="Times New Roman" w:hAnsi="Times New Roman" w:cs="Times New Roman"/>
          <w:sz w:val="24"/>
          <w:szCs w:val="24"/>
        </w:rPr>
        <w:tab/>
        <w:t>Маркетинг инновационного продукта.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14.</w:t>
      </w:r>
      <w:r w:rsidRPr="00E441CE">
        <w:rPr>
          <w:rFonts w:ascii="Times New Roman" w:hAnsi="Times New Roman" w:cs="Times New Roman"/>
          <w:sz w:val="24"/>
          <w:szCs w:val="24"/>
        </w:rPr>
        <w:tab/>
        <w:t>Инновационные инвестиции.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15.</w:t>
      </w:r>
      <w:r w:rsidRPr="00E441CE">
        <w:rPr>
          <w:rFonts w:ascii="Times New Roman" w:hAnsi="Times New Roman" w:cs="Times New Roman"/>
          <w:sz w:val="24"/>
          <w:szCs w:val="24"/>
        </w:rPr>
        <w:tab/>
        <w:t>Управление реализацией инновационных проектов.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16.</w:t>
      </w:r>
      <w:r w:rsidRPr="00E441CE">
        <w:rPr>
          <w:rFonts w:ascii="Times New Roman" w:hAnsi="Times New Roman" w:cs="Times New Roman"/>
          <w:sz w:val="24"/>
          <w:szCs w:val="24"/>
        </w:rPr>
        <w:tab/>
        <w:t>Диффузия инноваций.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17.</w:t>
      </w:r>
      <w:r w:rsidRPr="00E441CE">
        <w:rPr>
          <w:rFonts w:ascii="Times New Roman" w:hAnsi="Times New Roman" w:cs="Times New Roman"/>
          <w:sz w:val="24"/>
          <w:szCs w:val="24"/>
        </w:rPr>
        <w:tab/>
        <w:t>Роль инфраструктуры и роль социума в диффузии инноваций.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18.</w:t>
      </w:r>
      <w:r w:rsidRPr="00E441CE">
        <w:rPr>
          <w:rFonts w:ascii="Times New Roman" w:hAnsi="Times New Roman" w:cs="Times New Roman"/>
          <w:sz w:val="24"/>
          <w:szCs w:val="24"/>
        </w:rPr>
        <w:tab/>
        <w:t>SWOT-анализ стратегического плана инноваций.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19.</w:t>
      </w:r>
      <w:r w:rsidRPr="00E441CE">
        <w:rPr>
          <w:rFonts w:ascii="Times New Roman" w:hAnsi="Times New Roman" w:cs="Times New Roman"/>
          <w:sz w:val="24"/>
          <w:szCs w:val="24"/>
        </w:rPr>
        <w:tab/>
        <w:t xml:space="preserve">Концепция </w:t>
      </w:r>
      <w:proofErr w:type="spellStart"/>
      <w:r w:rsidRPr="00E441CE">
        <w:rPr>
          <w:rFonts w:ascii="Times New Roman" w:hAnsi="Times New Roman" w:cs="Times New Roman"/>
          <w:sz w:val="24"/>
          <w:szCs w:val="24"/>
        </w:rPr>
        <w:t>бенчмаркетинга</w:t>
      </w:r>
      <w:proofErr w:type="spellEnd"/>
      <w:r w:rsidRPr="00E441CE">
        <w:rPr>
          <w:rFonts w:ascii="Times New Roman" w:hAnsi="Times New Roman" w:cs="Times New Roman"/>
          <w:sz w:val="24"/>
          <w:szCs w:val="24"/>
        </w:rPr>
        <w:t>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20.</w:t>
      </w:r>
      <w:r w:rsidRPr="00E441CE">
        <w:rPr>
          <w:rFonts w:ascii="Times New Roman" w:hAnsi="Times New Roman" w:cs="Times New Roman"/>
          <w:sz w:val="24"/>
          <w:szCs w:val="24"/>
        </w:rPr>
        <w:tab/>
        <w:t>ВУЗ – как инновационная структура.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21.</w:t>
      </w:r>
      <w:r w:rsidRPr="00E441CE">
        <w:rPr>
          <w:rFonts w:ascii="Times New Roman" w:hAnsi="Times New Roman" w:cs="Times New Roman"/>
          <w:sz w:val="24"/>
          <w:szCs w:val="24"/>
        </w:rPr>
        <w:tab/>
        <w:t>Технопарки и бизнес-инкубаторы и их роль в развитии инновационного бизнеса.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22.</w:t>
      </w:r>
      <w:r w:rsidRPr="00E441CE">
        <w:rPr>
          <w:rFonts w:ascii="Times New Roman" w:hAnsi="Times New Roman" w:cs="Times New Roman"/>
          <w:sz w:val="24"/>
          <w:szCs w:val="24"/>
        </w:rPr>
        <w:tab/>
        <w:t>Жизненный цикл продукта и цикличность инновационного процесса.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23.</w:t>
      </w:r>
      <w:r w:rsidRPr="00E441CE">
        <w:rPr>
          <w:rFonts w:ascii="Times New Roman" w:hAnsi="Times New Roman" w:cs="Times New Roman"/>
          <w:sz w:val="24"/>
          <w:szCs w:val="24"/>
        </w:rPr>
        <w:tab/>
        <w:t xml:space="preserve">Концепция и рыночный отбор инноваций. Устарела ли теория нововведений Й. </w:t>
      </w:r>
      <w:proofErr w:type="spellStart"/>
      <w:r w:rsidRPr="00E441CE">
        <w:rPr>
          <w:rFonts w:ascii="Times New Roman" w:hAnsi="Times New Roman" w:cs="Times New Roman"/>
          <w:sz w:val="24"/>
          <w:szCs w:val="24"/>
        </w:rPr>
        <w:t>Шумпетера</w:t>
      </w:r>
      <w:proofErr w:type="spellEnd"/>
      <w:r w:rsidRPr="00E441CE">
        <w:rPr>
          <w:rFonts w:ascii="Times New Roman" w:hAnsi="Times New Roman" w:cs="Times New Roman"/>
          <w:sz w:val="24"/>
          <w:szCs w:val="24"/>
        </w:rPr>
        <w:t>?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24.</w:t>
      </w:r>
      <w:r w:rsidRPr="00E441CE">
        <w:rPr>
          <w:rFonts w:ascii="Times New Roman" w:hAnsi="Times New Roman" w:cs="Times New Roman"/>
          <w:sz w:val="24"/>
          <w:szCs w:val="24"/>
        </w:rPr>
        <w:tab/>
        <w:t>Новые рынки сбыта как фактор нововведения.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25.</w:t>
      </w:r>
      <w:r w:rsidRPr="00E441CE">
        <w:rPr>
          <w:rFonts w:ascii="Times New Roman" w:hAnsi="Times New Roman" w:cs="Times New Roman"/>
          <w:sz w:val="24"/>
          <w:szCs w:val="24"/>
        </w:rPr>
        <w:tab/>
        <w:t>Международная кооперация в инновационном бизнесе.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26.</w:t>
      </w:r>
      <w:r w:rsidRPr="00E441CE">
        <w:rPr>
          <w:rFonts w:ascii="Times New Roman" w:hAnsi="Times New Roman" w:cs="Times New Roman"/>
          <w:sz w:val="24"/>
          <w:szCs w:val="24"/>
        </w:rPr>
        <w:tab/>
        <w:t>Глобализация с точки зрения инновационного процесса.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lastRenderedPageBreak/>
        <w:t>27.</w:t>
      </w:r>
      <w:r w:rsidRPr="00E441CE">
        <w:rPr>
          <w:rFonts w:ascii="Times New Roman" w:hAnsi="Times New Roman" w:cs="Times New Roman"/>
          <w:sz w:val="24"/>
          <w:szCs w:val="24"/>
        </w:rPr>
        <w:tab/>
        <w:t>Инновационные возможности российских предприятий.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28.</w:t>
      </w:r>
      <w:r w:rsidRPr="00E441CE">
        <w:rPr>
          <w:rFonts w:ascii="Times New Roman" w:hAnsi="Times New Roman" w:cs="Times New Roman"/>
          <w:sz w:val="24"/>
          <w:szCs w:val="24"/>
        </w:rPr>
        <w:tab/>
        <w:t xml:space="preserve">Продажа патентов, лицензий и «ноу-хау» - как </w:t>
      </w:r>
      <w:proofErr w:type="spellStart"/>
      <w:r w:rsidRPr="00E441CE">
        <w:rPr>
          <w:rFonts w:ascii="Times New Roman" w:hAnsi="Times New Roman" w:cs="Times New Roman"/>
          <w:sz w:val="24"/>
          <w:szCs w:val="24"/>
        </w:rPr>
        <w:t>высокоприбыльный</w:t>
      </w:r>
      <w:proofErr w:type="spellEnd"/>
      <w:r w:rsidRPr="00E441CE">
        <w:rPr>
          <w:rFonts w:ascii="Times New Roman" w:hAnsi="Times New Roman" w:cs="Times New Roman"/>
          <w:sz w:val="24"/>
          <w:szCs w:val="24"/>
        </w:rPr>
        <w:t xml:space="preserve"> бизнес.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29.</w:t>
      </w:r>
      <w:r w:rsidRPr="00E441CE">
        <w:rPr>
          <w:rFonts w:ascii="Times New Roman" w:hAnsi="Times New Roman" w:cs="Times New Roman"/>
          <w:sz w:val="24"/>
          <w:szCs w:val="24"/>
        </w:rPr>
        <w:tab/>
        <w:t>Технологический трансфер.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30.</w:t>
      </w:r>
      <w:r w:rsidRPr="00E441CE">
        <w:rPr>
          <w:rFonts w:ascii="Times New Roman" w:hAnsi="Times New Roman" w:cs="Times New Roman"/>
          <w:sz w:val="24"/>
          <w:szCs w:val="24"/>
        </w:rPr>
        <w:tab/>
        <w:t>Инжиниринг как разновидность инновационного процесса.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31.</w:t>
      </w:r>
      <w:r w:rsidRPr="00E441CE">
        <w:rPr>
          <w:rFonts w:ascii="Times New Roman" w:hAnsi="Times New Roman" w:cs="Times New Roman"/>
          <w:sz w:val="24"/>
          <w:szCs w:val="24"/>
        </w:rPr>
        <w:tab/>
        <w:t>Интеллектуальная собственность и ее защита в инновационном процессе.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32.</w:t>
      </w:r>
      <w:r w:rsidRPr="00E441CE">
        <w:rPr>
          <w:rFonts w:ascii="Times New Roman" w:hAnsi="Times New Roman" w:cs="Times New Roman"/>
          <w:sz w:val="24"/>
          <w:szCs w:val="24"/>
        </w:rPr>
        <w:tab/>
        <w:t>Высокие технологии  - как основа инноваций.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33.</w:t>
      </w:r>
      <w:r w:rsidRPr="00E441CE">
        <w:rPr>
          <w:rFonts w:ascii="Times New Roman" w:hAnsi="Times New Roman" w:cs="Times New Roman"/>
          <w:sz w:val="24"/>
          <w:szCs w:val="24"/>
        </w:rPr>
        <w:tab/>
        <w:t>Инновации в финансовой сфере.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34.</w:t>
      </w:r>
      <w:r w:rsidRPr="00E441CE">
        <w:rPr>
          <w:rFonts w:ascii="Times New Roman" w:hAnsi="Times New Roman" w:cs="Times New Roman"/>
          <w:sz w:val="24"/>
          <w:szCs w:val="24"/>
        </w:rPr>
        <w:tab/>
        <w:t>Инновации в образовании.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35.</w:t>
      </w:r>
      <w:r w:rsidRPr="00E441CE">
        <w:rPr>
          <w:rFonts w:ascii="Times New Roman" w:hAnsi="Times New Roman" w:cs="Times New Roman"/>
          <w:sz w:val="24"/>
          <w:szCs w:val="24"/>
        </w:rPr>
        <w:tab/>
        <w:t>Японский опыт инновационной политики.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36.</w:t>
      </w:r>
      <w:r w:rsidRPr="00E441CE">
        <w:rPr>
          <w:rFonts w:ascii="Times New Roman" w:hAnsi="Times New Roman" w:cs="Times New Roman"/>
          <w:sz w:val="24"/>
          <w:szCs w:val="24"/>
        </w:rPr>
        <w:tab/>
        <w:t>Мотивация в инновационном менеджменте.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37.</w:t>
      </w:r>
      <w:r w:rsidRPr="00E441CE">
        <w:rPr>
          <w:rFonts w:ascii="Times New Roman" w:hAnsi="Times New Roman" w:cs="Times New Roman"/>
          <w:sz w:val="24"/>
          <w:szCs w:val="24"/>
        </w:rPr>
        <w:tab/>
        <w:t>Творчество и процесс решения проблем (алгоритм и приемы управления различными стадиями инновационного процесса).</w:t>
      </w:r>
    </w:p>
    <w:p w:rsidR="00E441CE" w:rsidRPr="00E441CE" w:rsidRDefault="00E441CE" w:rsidP="00E44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38.</w:t>
      </w:r>
      <w:r w:rsidRPr="00E441CE">
        <w:rPr>
          <w:rFonts w:ascii="Times New Roman" w:hAnsi="Times New Roman" w:cs="Times New Roman"/>
          <w:sz w:val="24"/>
          <w:szCs w:val="24"/>
        </w:rPr>
        <w:tab/>
        <w:t>Правовое регулирование инновационной деятельности.</w:t>
      </w:r>
    </w:p>
    <w:p w:rsidR="00E441CE" w:rsidRPr="00882C6E" w:rsidRDefault="00E441CE" w:rsidP="00E441CE">
      <w:pPr>
        <w:spacing w:line="240" w:lineRule="auto"/>
        <w:rPr>
          <w:sz w:val="24"/>
          <w:szCs w:val="24"/>
        </w:rPr>
      </w:pPr>
      <w:r w:rsidRPr="00E441CE">
        <w:rPr>
          <w:rFonts w:ascii="Times New Roman" w:hAnsi="Times New Roman" w:cs="Times New Roman"/>
          <w:sz w:val="24"/>
          <w:szCs w:val="24"/>
        </w:rPr>
        <w:t>39.</w:t>
      </w:r>
      <w:r w:rsidRPr="00E441CE">
        <w:rPr>
          <w:rFonts w:ascii="Times New Roman" w:hAnsi="Times New Roman" w:cs="Times New Roman"/>
          <w:sz w:val="24"/>
          <w:szCs w:val="24"/>
        </w:rPr>
        <w:tab/>
        <w:t>Оценка эффективности инноваций</w:t>
      </w:r>
      <w:r w:rsidRPr="00882C6E">
        <w:rPr>
          <w:sz w:val="24"/>
          <w:szCs w:val="24"/>
        </w:rPr>
        <w:t>.</w:t>
      </w:r>
    </w:p>
    <w:p w:rsidR="00A90F43" w:rsidRDefault="00A90F43" w:rsidP="00AA47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90F43" w:rsidRDefault="00A90F43" w:rsidP="00AA47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90F43" w:rsidRPr="008C3E2E" w:rsidRDefault="00A90F43" w:rsidP="00A90F43">
      <w:pPr>
        <w:pStyle w:val="1"/>
        <w:spacing w:after="0"/>
        <w:rPr>
          <w:sz w:val="30"/>
          <w:szCs w:val="30"/>
          <w:lang w:val="ru-RU"/>
        </w:rPr>
      </w:pPr>
      <w:r w:rsidRPr="008C3E2E">
        <w:rPr>
          <w:sz w:val="30"/>
          <w:szCs w:val="30"/>
          <w:lang w:val="ru-RU"/>
        </w:rPr>
        <w:t>УЧЕБНО-МЕТОДИЧЕСКОЕ, ИНФОРМАЦИОННОЕ И МАТЕРИАЛЬНО-ТЕХНИЧЕСКОЕ ОБЕСПЕЧЕНИЕ ДИСЦИПЛИНЫ</w:t>
      </w:r>
    </w:p>
    <w:p w:rsidR="00A90F43" w:rsidRPr="008C3E2E" w:rsidRDefault="00A90F43" w:rsidP="00A90F43">
      <w:pPr>
        <w:pStyle w:val="2"/>
        <w:rPr>
          <w:sz w:val="24"/>
          <w:szCs w:val="24"/>
        </w:rPr>
      </w:pPr>
      <w:bookmarkStart w:id="1" w:name="_Toc451851716"/>
      <w:r w:rsidRPr="008C3E2E">
        <w:rPr>
          <w:sz w:val="24"/>
          <w:szCs w:val="24"/>
        </w:rPr>
        <w:t>Рекомендуемая литература</w:t>
      </w:r>
      <w:bookmarkEnd w:id="1"/>
      <w:r w:rsidRPr="008C3E2E">
        <w:rPr>
          <w:sz w:val="24"/>
          <w:szCs w:val="24"/>
        </w:rPr>
        <w:t xml:space="preserve"> </w:t>
      </w:r>
    </w:p>
    <w:p w:rsidR="00A90F43" w:rsidRPr="008C3E2E" w:rsidRDefault="00A90F43" w:rsidP="00A90F43">
      <w:pPr>
        <w:pStyle w:val="21"/>
        <w:rPr>
          <w:b/>
          <w:szCs w:val="24"/>
        </w:rPr>
      </w:pPr>
    </w:p>
    <w:p w:rsidR="00A90F43" w:rsidRPr="008C3E2E" w:rsidRDefault="00A90F43" w:rsidP="00A90F43">
      <w:pPr>
        <w:pStyle w:val="21"/>
        <w:rPr>
          <w:b/>
          <w:szCs w:val="24"/>
        </w:rPr>
      </w:pPr>
      <w:r w:rsidRPr="008C3E2E">
        <w:rPr>
          <w:b/>
          <w:szCs w:val="24"/>
        </w:rPr>
        <w:t>Основная литература</w:t>
      </w:r>
      <w:r w:rsidRPr="005C6BF3">
        <w:rPr>
          <w:b/>
          <w:szCs w:val="24"/>
        </w:rPr>
        <w:t>:</w:t>
      </w:r>
    </w:p>
    <w:p w:rsidR="00A90F43" w:rsidRPr="006A7D1E" w:rsidRDefault="00A90F43" w:rsidP="00A90F43">
      <w:pPr>
        <w:pStyle w:val="21"/>
        <w:rPr>
          <w:i/>
          <w:szCs w:val="24"/>
        </w:rPr>
      </w:pPr>
      <w:r w:rsidRPr="006A7D1E">
        <w:rPr>
          <w:szCs w:val="24"/>
        </w:rPr>
        <w:t xml:space="preserve">1.   </w:t>
      </w:r>
      <w:r w:rsidRPr="006A7D1E">
        <w:rPr>
          <w:i/>
          <w:szCs w:val="24"/>
        </w:rPr>
        <w:t xml:space="preserve">Инновационный менеджмент : учебник для </w:t>
      </w:r>
      <w:proofErr w:type="spellStart"/>
      <w:r w:rsidRPr="006A7D1E">
        <w:rPr>
          <w:i/>
          <w:szCs w:val="24"/>
        </w:rPr>
        <w:t>бакалавриата</w:t>
      </w:r>
      <w:proofErr w:type="spellEnd"/>
      <w:r w:rsidRPr="006A7D1E">
        <w:rPr>
          <w:i/>
          <w:szCs w:val="24"/>
        </w:rPr>
        <w:t xml:space="preserve"> : [гриф УМО] / Рос. </w:t>
      </w:r>
      <w:proofErr w:type="spellStart"/>
      <w:r w:rsidRPr="006A7D1E">
        <w:rPr>
          <w:i/>
          <w:szCs w:val="24"/>
        </w:rPr>
        <w:t>экон</w:t>
      </w:r>
      <w:proofErr w:type="spellEnd"/>
      <w:r w:rsidRPr="006A7D1E">
        <w:rPr>
          <w:i/>
          <w:szCs w:val="24"/>
        </w:rPr>
        <w:t xml:space="preserve">. ун-т им. Г. В. Плеханова ; </w:t>
      </w:r>
      <w:proofErr w:type="spellStart"/>
      <w:r w:rsidRPr="006A7D1E">
        <w:rPr>
          <w:i/>
          <w:szCs w:val="24"/>
        </w:rPr>
        <w:t>Общ</w:t>
      </w:r>
      <w:proofErr w:type="gramStart"/>
      <w:r w:rsidRPr="006A7D1E">
        <w:rPr>
          <w:i/>
          <w:szCs w:val="24"/>
        </w:rPr>
        <w:t>.р</w:t>
      </w:r>
      <w:proofErr w:type="gramEnd"/>
      <w:r w:rsidRPr="006A7D1E">
        <w:rPr>
          <w:i/>
          <w:szCs w:val="24"/>
        </w:rPr>
        <w:t>ед</w:t>
      </w:r>
      <w:proofErr w:type="spellEnd"/>
      <w:r w:rsidRPr="006A7D1E">
        <w:rPr>
          <w:i/>
          <w:szCs w:val="24"/>
        </w:rPr>
        <w:t xml:space="preserve">. Л. П. Гончаренко. – 2-е изд., </w:t>
      </w:r>
      <w:proofErr w:type="spellStart"/>
      <w:r w:rsidRPr="006A7D1E">
        <w:rPr>
          <w:i/>
          <w:szCs w:val="24"/>
        </w:rPr>
        <w:t>перераб</w:t>
      </w:r>
      <w:proofErr w:type="spellEnd"/>
      <w:r w:rsidRPr="006A7D1E">
        <w:rPr>
          <w:i/>
          <w:szCs w:val="24"/>
        </w:rPr>
        <w:t xml:space="preserve">. и доп. – М. : </w:t>
      </w:r>
      <w:proofErr w:type="spellStart"/>
      <w:r w:rsidRPr="006A7D1E">
        <w:rPr>
          <w:i/>
          <w:szCs w:val="24"/>
        </w:rPr>
        <w:t>Юрайт</w:t>
      </w:r>
      <w:proofErr w:type="spellEnd"/>
      <w:r w:rsidRPr="006A7D1E">
        <w:rPr>
          <w:i/>
          <w:szCs w:val="24"/>
        </w:rPr>
        <w:t>, 2015. – 487 с.</w:t>
      </w:r>
    </w:p>
    <w:p w:rsidR="00A90F43" w:rsidRPr="008C3E2E" w:rsidRDefault="00A90F43" w:rsidP="00A90F43">
      <w:pPr>
        <w:pStyle w:val="21"/>
        <w:rPr>
          <w:b/>
          <w:szCs w:val="24"/>
        </w:rPr>
      </w:pPr>
    </w:p>
    <w:p w:rsidR="00A90F43" w:rsidRPr="008C3E2E" w:rsidRDefault="00A90F43" w:rsidP="00A90F43">
      <w:pPr>
        <w:pStyle w:val="21"/>
        <w:rPr>
          <w:b/>
          <w:szCs w:val="24"/>
        </w:rPr>
      </w:pPr>
      <w:r w:rsidRPr="008C3E2E">
        <w:rPr>
          <w:b/>
          <w:szCs w:val="24"/>
        </w:rPr>
        <w:t>Нормативно-правовые документы:</w:t>
      </w:r>
    </w:p>
    <w:p w:rsidR="00A90F43" w:rsidRPr="006A7D1E" w:rsidRDefault="00A90F43" w:rsidP="00A90F43">
      <w:pPr>
        <w:pStyle w:val="21"/>
        <w:rPr>
          <w:i/>
          <w:szCs w:val="24"/>
        </w:rPr>
      </w:pPr>
      <w:r w:rsidRPr="006A7D1E">
        <w:rPr>
          <w:i/>
          <w:szCs w:val="24"/>
        </w:rPr>
        <w:t>1. Федеральный закон №127 «О науке и государственной научно-технической политике» от 23.08.96 N 127-ФЗ (ред. от 13.07.2015).</w:t>
      </w:r>
    </w:p>
    <w:p w:rsidR="00A90F43" w:rsidRPr="008C3E2E" w:rsidRDefault="00A90F43" w:rsidP="00A90F43">
      <w:pPr>
        <w:pStyle w:val="21"/>
        <w:rPr>
          <w:szCs w:val="24"/>
        </w:rPr>
      </w:pPr>
    </w:p>
    <w:p w:rsidR="00A90F43" w:rsidRPr="008C3E2E" w:rsidRDefault="00A90F43" w:rsidP="00A90F43">
      <w:pPr>
        <w:pStyle w:val="21"/>
        <w:rPr>
          <w:szCs w:val="24"/>
        </w:rPr>
      </w:pPr>
    </w:p>
    <w:p w:rsidR="00A90F43" w:rsidRDefault="00A90F43" w:rsidP="00A90F43">
      <w:pPr>
        <w:pStyle w:val="21"/>
        <w:rPr>
          <w:b/>
          <w:szCs w:val="24"/>
        </w:rPr>
      </w:pPr>
      <w:r w:rsidRPr="008C3E2E">
        <w:rPr>
          <w:b/>
          <w:szCs w:val="24"/>
        </w:rPr>
        <w:t xml:space="preserve">Дополнительная литература: </w:t>
      </w:r>
    </w:p>
    <w:p w:rsidR="00A90F43" w:rsidRPr="00850D33" w:rsidRDefault="00A90F43" w:rsidP="00A90F43">
      <w:pPr>
        <w:pStyle w:val="21"/>
        <w:numPr>
          <w:ilvl w:val="0"/>
          <w:numId w:val="2"/>
        </w:numPr>
        <w:rPr>
          <w:i/>
          <w:szCs w:val="24"/>
        </w:rPr>
      </w:pPr>
      <w:r w:rsidRPr="00850D33">
        <w:rPr>
          <w:i/>
          <w:szCs w:val="24"/>
        </w:rPr>
        <w:t>Гретченко А.А. Инновационная экономика : монография / Гретченко А. А., Рос</w:t>
      </w:r>
      <w:proofErr w:type="gramStart"/>
      <w:r w:rsidRPr="00850D33">
        <w:rPr>
          <w:i/>
          <w:szCs w:val="24"/>
        </w:rPr>
        <w:t>.</w:t>
      </w:r>
      <w:proofErr w:type="gramEnd"/>
      <w:r w:rsidRPr="00850D33">
        <w:rPr>
          <w:i/>
          <w:szCs w:val="24"/>
        </w:rPr>
        <w:t xml:space="preserve"> </w:t>
      </w:r>
      <w:proofErr w:type="spellStart"/>
      <w:proofErr w:type="gramStart"/>
      <w:r w:rsidRPr="00850D33">
        <w:rPr>
          <w:i/>
          <w:szCs w:val="24"/>
        </w:rPr>
        <w:t>э</w:t>
      </w:r>
      <w:proofErr w:type="gramEnd"/>
      <w:r w:rsidRPr="00850D33">
        <w:rPr>
          <w:i/>
          <w:szCs w:val="24"/>
        </w:rPr>
        <w:t>кон</w:t>
      </w:r>
      <w:proofErr w:type="spellEnd"/>
      <w:r w:rsidRPr="00850D33">
        <w:rPr>
          <w:i/>
          <w:szCs w:val="24"/>
        </w:rPr>
        <w:t>. акад. им. Г. В. Плеханова. – М.</w:t>
      </w:r>
      <w:proofErr w:type="gramStart"/>
      <w:r w:rsidRPr="00850D33">
        <w:rPr>
          <w:i/>
          <w:szCs w:val="24"/>
        </w:rPr>
        <w:t xml:space="preserve"> :</w:t>
      </w:r>
      <w:proofErr w:type="gramEnd"/>
      <w:r w:rsidRPr="00850D33">
        <w:rPr>
          <w:i/>
          <w:szCs w:val="24"/>
        </w:rPr>
        <w:t xml:space="preserve"> Палеотип, 2009. – 116 с.</w:t>
      </w:r>
    </w:p>
    <w:p w:rsidR="00A90F43" w:rsidRPr="00850D33" w:rsidRDefault="00A90F43" w:rsidP="00A90F43">
      <w:pPr>
        <w:pStyle w:val="21"/>
        <w:numPr>
          <w:ilvl w:val="0"/>
          <w:numId w:val="2"/>
        </w:numPr>
        <w:rPr>
          <w:i/>
          <w:szCs w:val="24"/>
        </w:rPr>
      </w:pPr>
      <w:r w:rsidRPr="00850D33">
        <w:rPr>
          <w:i/>
          <w:szCs w:val="24"/>
        </w:rPr>
        <w:t>Информация о социально-экономическом положении России. Росстат. 2011.</w:t>
      </w:r>
    </w:p>
    <w:p w:rsidR="00A90F43" w:rsidRPr="00850D33" w:rsidRDefault="00A90F43" w:rsidP="00A90F43">
      <w:pPr>
        <w:pStyle w:val="21"/>
        <w:numPr>
          <w:ilvl w:val="0"/>
          <w:numId w:val="2"/>
        </w:numPr>
        <w:rPr>
          <w:i/>
          <w:szCs w:val="24"/>
        </w:rPr>
      </w:pPr>
      <w:r w:rsidRPr="00850D33">
        <w:rPr>
          <w:i/>
          <w:szCs w:val="24"/>
        </w:rPr>
        <w:t>Российский статистический ежегодник. Росстат.</w:t>
      </w:r>
    </w:p>
    <w:p w:rsidR="00A90F43" w:rsidRPr="00850D33" w:rsidRDefault="00A90F43" w:rsidP="00A90F43">
      <w:pPr>
        <w:pStyle w:val="21"/>
        <w:numPr>
          <w:ilvl w:val="0"/>
          <w:numId w:val="2"/>
        </w:numPr>
        <w:rPr>
          <w:i/>
          <w:szCs w:val="24"/>
        </w:rPr>
      </w:pPr>
      <w:r w:rsidRPr="00850D33">
        <w:rPr>
          <w:i/>
          <w:szCs w:val="24"/>
        </w:rPr>
        <w:t xml:space="preserve">Управление инновациями : </w:t>
      </w:r>
      <w:proofErr w:type="spellStart"/>
      <w:r w:rsidRPr="00850D33">
        <w:rPr>
          <w:i/>
          <w:szCs w:val="24"/>
        </w:rPr>
        <w:t>учеб</w:t>
      </w:r>
      <w:proofErr w:type="gramStart"/>
      <w:r w:rsidRPr="00850D33">
        <w:rPr>
          <w:i/>
          <w:szCs w:val="24"/>
        </w:rPr>
        <w:t>.п</w:t>
      </w:r>
      <w:proofErr w:type="gramEnd"/>
      <w:r w:rsidRPr="00850D33">
        <w:rPr>
          <w:i/>
          <w:szCs w:val="24"/>
        </w:rPr>
        <w:t>особие</w:t>
      </w:r>
      <w:proofErr w:type="spellEnd"/>
      <w:r w:rsidRPr="00850D33">
        <w:rPr>
          <w:i/>
          <w:szCs w:val="24"/>
        </w:rPr>
        <w:t xml:space="preserve"> / МГУ им. М. В. Ломоносова. </w:t>
      </w:r>
      <w:proofErr w:type="spellStart"/>
      <w:r w:rsidRPr="00850D33">
        <w:rPr>
          <w:i/>
          <w:szCs w:val="24"/>
        </w:rPr>
        <w:t>Высш</w:t>
      </w:r>
      <w:proofErr w:type="spellEnd"/>
      <w:r w:rsidRPr="00850D33">
        <w:rPr>
          <w:i/>
          <w:szCs w:val="24"/>
        </w:rPr>
        <w:t xml:space="preserve">. </w:t>
      </w:r>
      <w:proofErr w:type="spellStart"/>
      <w:r w:rsidRPr="00850D33">
        <w:rPr>
          <w:i/>
          <w:szCs w:val="24"/>
        </w:rPr>
        <w:t>шк</w:t>
      </w:r>
      <w:proofErr w:type="spellEnd"/>
      <w:r w:rsidRPr="00850D33">
        <w:rPr>
          <w:i/>
          <w:szCs w:val="24"/>
        </w:rPr>
        <w:t xml:space="preserve">. упр. и инноваций ; </w:t>
      </w:r>
      <w:proofErr w:type="spellStart"/>
      <w:r w:rsidRPr="00850D33">
        <w:rPr>
          <w:i/>
          <w:szCs w:val="24"/>
        </w:rPr>
        <w:t>Общ</w:t>
      </w:r>
      <w:proofErr w:type="gramStart"/>
      <w:r w:rsidRPr="00850D33">
        <w:rPr>
          <w:i/>
          <w:szCs w:val="24"/>
        </w:rPr>
        <w:t>.р</w:t>
      </w:r>
      <w:proofErr w:type="gramEnd"/>
      <w:r w:rsidRPr="00850D33">
        <w:rPr>
          <w:i/>
          <w:szCs w:val="24"/>
        </w:rPr>
        <w:t>ед</w:t>
      </w:r>
      <w:proofErr w:type="spellEnd"/>
      <w:r w:rsidRPr="00850D33">
        <w:rPr>
          <w:i/>
          <w:szCs w:val="24"/>
        </w:rPr>
        <w:t>. В. П. Васильев. – М.</w:t>
      </w:r>
      <w:proofErr w:type="gramStart"/>
      <w:r w:rsidRPr="00850D33">
        <w:rPr>
          <w:i/>
          <w:szCs w:val="24"/>
        </w:rPr>
        <w:t xml:space="preserve"> :</w:t>
      </w:r>
      <w:proofErr w:type="gramEnd"/>
      <w:r w:rsidRPr="00850D33">
        <w:rPr>
          <w:i/>
          <w:szCs w:val="24"/>
        </w:rPr>
        <w:t xml:space="preserve"> Дело и Сервис, 2011. – 391 с.</w:t>
      </w:r>
    </w:p>
    <w:p w:rsidR="00A90F43" w:rsidRPr="008C3E2E" w:rsidRDefault="00A90F43" w:rsidP="00A90F43">
      <w:pPr>
        <w:pStyle w:val="21"/>
        <w:rPr>
          <w:b/>
          <w:i/>
          <w:szCs w:val="24"/>
        </w:rPr>
      </w:pPr>
    </w:p>
    <w:p w:rsidR="00A90F43" w:rsidRPr="008C3E2E" w:rsidRDefault="00A90F43" w:rsidP="00A90F43">
      <w:pPr>
        <w:pStyle w:val="2"/>
        <w:rPr>
          <w:sz w:val="24"/>
          <w:szCs w:val="24"/>
        </w:rPr>
      </w:pPr>
      <w:bookmarkStart w:id="2" w:name="_Toc451851717"/>
      <w:r w:rsidRPr="008C3E2E">
        <w:rPr>
          <w:sz w:val="24"/>
          <w:szCs w:val="24"/>
        </w:rPr>
        <w:lastRenderedPageBreak/>
        <w:t>Перечень ресурсов информационно-телекоммуникационной сети "Интернет", необходимых для освоения дисциплины (модуля)</w:t>
      </w:r>
      <w:bookmarkEnd w:id="2"/>
      <w:r w:rsidRPr="008C3E2E">
        <w:rPr>
          <w:sz w:val="24"/>
          <w:szCs w:val="24"/>
        </w:rPr>
        <w:t xml:space="preserve"> </w:t>
      </w:r>
    </w:p>
    <w:p w:rsidR="00A90F43" w:rsidRPr="00850D33" w:rsidRDefault="00A90F43" w:rsidP="00A90F43">
      <w:pPr>
        <w:pStyle w:val="21"/>
        <w:rPr>
          <w:i/>
          <w:szCs w:val="24"/>
        </w:rPr>
      </w:pPr>
      <w:r w:rsidRPr="00850D33">
        <w:rPr>
          <w:i/>
          <w:szCs w:val="24"/>
        </w:rPr>
        <w:t>1. http://elsa.berkeley.edu/users/mcfadden/e100a_f01/consumer.pdf</w:t>
      </w:r>
    </w:p>
    <w:p w:rsidR="00A90F43" w:rsidRPr="00850D33" w:rsidRDefault="00A90F43" w:rsidP="00A90F43">
      <w:pPr>
        <w:pStyle w:val="21"/>
        <w:rPr>
          <w:i/>
          <w:szCs w:val="24"/>
        </w:rPr>
      </w:pPr>
      <w:r w:rsidRPr="00850D33">
        <w:rPr>
          <w:i/>
          <w:szCs w:val="24"/>
        </w:rPr>
        <w:t xml:space="preserve">2. http://www.pitt.edu/~upjecon/MCG/MICRO/FrankProbs.html </w:t>
      </w:r>
    </w:p>
    <w:p w:rsidR="00A90F43" w:rsidRPr="00850D33" w:rsidRDefault="00A90F43" w:rsidP="00A90F43">
      <w:pPr>
        <w:pStyle w:val="21"/>
        <w:rPr>
          <w:i/>
          <w:szCs w:val="24"/>
        </w:rPr>
      </w:pPr>
      <w:r w:rsidRPr="00850D33">
        <w:rPr>
          <w:i/>
          <w:szCs w:val="24"/>
        </w:rPr>
        <w:t xml:space="preserve">3. http://elsa.berkeley.edu/users/mcfadden/ </w:t>
      </w:r>
    </w:p>
    <w:p w:rsidR="00A90F43" w:rsidRPr="00850D33" w:rsidRDefault="00A90F43" w:rsidP="00A90F43">
      <w:pPr>
        <w:pStyle w:val="21"/>
        <w:rPr>
          <w:i/>
          <w:szCs w:val="24"/>
        </w:rPr>
      </w:pPr>
      <w:r w:rsidRPr="00850D33">
        <w:rPr>
          <w:i/>
          <w:szCs w:val="24"/>
        </w:rPr>
        <w:t>4. http://www.libertarium.ru/libertarium/lib_thinking</w:t>
      </w:r>
    </w:p>
    <w:p w:rsidR="00A90F43" w:rsidRPr="00850D33" w:rsidRDefault="00A90F43" w:rsidP="00A90F43">
      <w:pPr>
        <w:pStyle w:val="21"/>
        <w:rPr>
          <w:i/>
          <w:szCs w:val="24"/>
        </w:rPr>
      </w:pPr>
      <w:r w:rsidRPr="00850D33">
        <w:rPr>
          <w:i/>
          <w:szCs w:val="24"/>
        </w:rPr>
        <w:t>5. Стратегия Российской Федерации в области развития науки и инновация на период до 20</w:t>
      </w:r>
      <w:r>
        <w:rPr>
          <w:i/>
          <w:szCs w:val="24"/>
        </w:rPr>
        <w:t>20</w:t>
      </w:r>
      <w:r w:rsidRPr="00850D33">
        <w:rPr>
          <w:i/>
          <w:szCs w:val="24"/>
        </w:rPr>
        <w:t xml:space="preserve"> г. </w:t>
      </w:r>
      <w:proofErr w:type="spellStart"/>
      <w:r w:rsidRPr="00850D33">
        <w:rPr>
          <w:i/>
          <w:szCs w:val="24"/>
        </w:rPr>
        <w:t>http</w:t>
      </w:r>
      <w:proofErr w:type="spellEnd"/>
      <w:r w:rsidRPr="00850D33">
        <w:rPr>
          <w:i/>
          <w:szCs w:val="24"/>
        </w:rPr>
        <w:t>//www.Mon.gov.ru/science-politic/conception/</w:t>
      </w:r>
    </w:p>
    <w:p w:rsidR="00971208" w:rsidRDefault="008F6FC9"/>
    <w:sectPr w:rsidR="00971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F0D6B"/>
    <w:multiLevelType w:val="hybridMultilevel"/>
    <w:tmpl w:val="E60AC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73985"/>
    <w:multiLevelType w:val="hybridMultilevel"/>
    <w:tmpl w:val="AE1CE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6876B3"/>
    <w:multiLevelType w:val="hybridMultilevel"/>
    <w:tmpl w:val="362A32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75E"/>
    <w:rsid w:val="002432BB"/>
    <w:rsid w:val="008F6FC9"/>
    <w:rsid w:val="00A16D75"/>
    <w:rsid w:val="00A90F43"/>
    <w:rsid w:val="00AA470A"/>
    <w:rsid w:val="00BA5375"/>
    <w:rsid w:val="00E441CE"/>
    <w:rsid w:val="00F6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70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90F43"/>
    <w:pPr>
      <w:keepNext/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9"/>
    <w:qFormat/>
    <w:rsid w:val="00A90F43"/>
    <w:pPr>
      <w:keepNext/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47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90F43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rsid w:val="00A90F4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A90F4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A90F4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70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90F43"/>
    <w:pPr>
      <w:keepNext/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9"/>
    <w:qFormat/>
    <w:rsid w:val="00A90F43"/>
    <w:pPr>
      <w:keepNext/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47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90F43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rsid w:val="00A90F4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A90F4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A90F4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D243607ABBD724995262D18F9155DC3" ma:contentTypeVersion="1" ma:contentTypeDescription="Создание документа." ma:contentTypeScope="" ma:versionID="ec5c93f25bfba99b4c4b5e064a9f4c27">
  <xsd:schema xmlns:xsd="http://www.w3.org/2001/XMLSchema" xmlns:xs="http://www.w3.org/2001/XMLSchema" xmlns:p="http://schemas.microsoft.com/office/2006/metadata/properties" xmlns:ns2="d703fe87-285b-4e3a-b274-ddbd1efa7651" targetNamespace="http://schemas.microsoft.com/office/2006/metadata/properties" ma:root="true" ma:fieldsID="25cd4dfbbd7915be8458dc099ae563e5" ns2:_="">
    <xsd:import namespace="d703fe87-285b-4e3a-b274-ddbd1efa76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3fe87-285b-4e3a-b274-ddbd1efa76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03fe87-285b-4e3a-b274-ddbd1efa7651">M3U43QF4D5AS-2323-4</_dlc_DocId>
    <_dlc_DocIdUrl xmlns="d703fe87-285b-4e3a-b274-ddbd1efa7651">
      <Url>http://study.mesi.ru/sites/WorkPlaces_15/315920/_layouts/DocIdRedir.aspx?ID=M3U43QF4D5AS-2323-4</Url>
      <Description>M3U43QF4D5AS-2323-4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669C1E-CB08-466A-86BC-6D1B8B321C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6C3E3E0-3827-4817-B8E0-A9297ADF1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3fe87-285b-4e3a-b274-ddbd1efa7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770AB-A091-4093-87DA-C7830F23B5BA}">
  <ds:schemaRefs>
    <ds:schemaRef ds:uri="http://schemas.microsoft.com/office/2006/metadata/properties"/>
    <ds:schemaRef ds:uri="http://schemas.microsoft.com/office/infopath/2007/PartnerControls"/>
    <ds:schemaRef ds:uri="d703fe87-285b-4e3a-b274-ddbd1efa7651"/>
  </ds:schemaRefs>
</ds:datastoreItem>
</file>

<file path=customXml/itemProps4.xml><?xml version="1.0" encoding="utf-8"?>
<ds:datastoreItem xmlns:ds="http://schemas.openxmlformats.org/officeDocument/2006/customXml" ds:itemID="{5DB55105-D9BB-4F61-8D88-A1D290E0FB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Скипа Наталия Вадимовна</dc:creator>
  <cp:keywords/>
  <dc:description/>
  <cp:lastModifiedBy>User</cp:lastModifiedBy>
  <cp:revision>3</cp:revision>
  <dcterms:created xsi:type="dcterms:W3CDTF">2017-06-22T11:09:00Z</dcterms:created>
  <dcterms:modified xsi:type="dcterms:W3CDTF">2018-02-02T08:13:00Z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0x0101000D243607ABBD724995262D18F9155DC3</vt:lpwstr>
  </property>
  <property fmtid="{D5CDD505-2E9C-101B-9397-08002B2CF9AE}" pid="3" name="_dlc_DocIdItemGuid">
    <vt:lpwstr>52408126-6b53-4db7-b338-d1ed630cec8b</vt:lpwstr>
  </property>
</Properties>
</file>